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F50B" w14:textId="4160BCCF" w:rsidR="005216B0" w:rsidRDefault="008D7F0A">
      <w:r>
        <w:rPr>
          <w:noProof/>
        </w:rPr>
        <w:drawing>
          <wp:anchor distT="0" distB="0" distL="114300" distR="114300" simplePos="0" relativeHeight="251659264" behindDoc="0" locked="0" layoutInCell="1" allowOverlap="1" wp14:anchorId="3D253060" wp14:editId="09B3C80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531" y="21150"/>
                <wp:lineTo x="21531" y="0"/>
                <wp:lineTo x="0" y="0"/>
              </wp:wrapPolygon>
            </wp:wrapTight>
            <wp:docPr id="45612548" name="Picture 1" descr="A black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12548" name="Picture 1" descr="A black and white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24F82" w14:textId="5308A1CE" w:rsidR="008D7F0A" w:rsidRDefault="00897AB6" w:rsidP="008D7F0A">
      <w:r>
        <w:t xml:space="preserve">These outside </w:t>
      </w:r>
      <w:r w:rsidR="009646D5">
        <w:t xml:space="preserve">resources have been put together by NC’s House Liaison </w:t>
      </w:r>
      <w:r w:rsidR="00FD641A">
        <w:t xml:space="preserve">for students.  </w:t>
      </w:r>
    </w:p>
    <w:p w14:paraId="25978F8F" w14:textId="77777777" w:rsidR="00897AB6" w:rsidRPr="008D7F0A" w:rsidRDefault="00897AB6" w:rsidP="008D7F0A"/>
    <w:p w14:paraId="5A3809AE" w14:textId="5CF25584" w:rsidR="00A906DB" w:rsidRDefault="00F86595" w:rsidP="008D7F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Multi-Level</w:t>
      </w:r>
      <w:r w:rsidR="00930311">
        <w:rPr>
          <w:b/>
          <w:bCs/>
          <w:sz w:val="32"/>
          <w:szCs w:val="32"/>
        </w:rPr>
        <w:t xml:space="preserve"> Supports</w:t>
      </w:r>
    </w:p>
    <w:p w14:paraId="7B3A4B1A" w14:textId="77777777" w:rsidR="00C34529" w:rsidRDefault="00C34529" w:rsidP="00C34529">
      <w:pPr>
        <w:pStyle w:val="NormalWeb"/>
        <w:rPr>
          <w:rFonts w:ascii="Arial" w:hAnsi="Arial" w:cs="Arial"/>
          <w:color w:val="202020"/>
        </w:rPr>
      </w:pPr>
      <w:hyperlink r:id="rId5" w:history="1">
        <w:r w:rsidRPr="00BF6324">
          <w:rPr>
            <w:rStyle w:val="Hyperlink"/>
            <w:rFonts w:ascii="Arial" w:hAnsi="Arial" w:cs="Arial"/>
          </w:rPr>
          <w:t>Nourishing Hope</w:t>
        </w:r>
      </w:hyperlink>
      <w:r>
        <w:rPr>
          <w:rFonts w:ascii="Arial" w:hAnsi="Arial" w:cs="Arial"/>
          <w:color w:val="202020"/>
        </w:rPr>
        <w:t xml:space="preserve">: Must reside in Chicago.  Case workers can help you learn more about public benefits, transportation, financial guidance, housing, mental health, employment, referrals for healthcare, domestic </w:t>
      </w:r>
      <w:proofErr w:type="gramStart"/>
      <w:r>
        <w:rPr>
          <w:rFonts w:ascii="Arial" w:hAnsi="Arial" w:cs="Arial"/>
          <w:color w:val="202020"/>
        </w:rPr>
        <w:t>violence</w:t>
      </w:r>
      <w:proofErr w:type="gramEnd"/>
      <w:r>
        <w:rPr>
          <w:rFonts w:ascii="Arial" w:hAnsi="Arial" w:cs="Arial"/>
          <w:color w:val="202020"/>
        </w:rPr>
        <w:t xml:space="preserve"> and a food pantry.  </w:t>
      </w:r>
    </w:p>
    <w:p w14:paraId="0660210E" w14:textId="77777777" w:rsidR="00C34529" w:rsidRDefault="00C34529" w:rsidP="00C34529">
      <w:pPr>
        <w:pStyle w:val="NormalWeb"/>
        <w:rPr>
          <w:rFonts w:ascii="Arial" w:hAnsi="Arial" w:cs="Arial"/>
          <w:color w:val="202020"/>
        </w:rPr>
      </w:pPr>
      <w:hyperlink r:id="rId6" w:history="1">
        <w:r w:rsidRPr="00911194">
          <w:rPr>
            <w:rStyle w:val="Hyperlink"/>
            <w:rFonts w:ascii="Arial" w:hAnsi="Arial" w:cs="Arial"/>
          </w:rPr>
          <w:t>Application for Benefits Eligibility (ABE) - Illinois</w:t>
        </w:r>
      </w:hyperlink>
      <w:r>
        <w:rPr>
          <w:rFonts w:ascii="Arial" w:hAnsi="Arial" w:cs="Arial"/>
          <w:color w:val="202020"/>
        </w:rPr>
        <w:t xml:space="preserve">  Must reside in Illinois and is based on need for food, healthcare, cash assistance, and community </w:t>
      </w:r>
      <w:proofErr w:type="gramStart"/>
      <w:r>
        <w:rPr>
          <w:rFonts w:ascii="Arial" w:hAnsi="Arial" w:cs="Arial"/>
          <w:color w:val="202020"/>
        </w:rPr>
        <w:t>supports</w:t>
      </w:r>
      <w:proofErr w:type="gramEnd"/>
      <w:r>
        <w:rPr>
          <w:rFonts w:ascii="Arial" w:hAnsi="Arial" w:cs="Arial"/>
          <w:color w:val="202020"/>
        </w:rPr>
        <w:t xml:space="preserve">. </w:t>
      </w:r>
    </w:p>
    <w:p w14:paraId="2AE82FB0" w14:textId="77777777" w:rsidR="00A906DB" w:rsidRDefault="00A906DB" w:rsidP="008D7F0A">
      <w:pPr>
        <w:rPr>
          <w:b/>
          <w:bCs/>
          <w:sz w:val="32"/>
          <w:szCs w:val="32"/>
        </w:rPr>
      </w:pPr>
    </w:p>
    <w:p w14:paraId="3660537D" w14:textId="32D8314D" w:rsidR="008D7F0A" w:rsidRPr="00B81921" w:rsidRDefault="00446610" w:rsidP="008D7F0A">
      <w:pPr>
        <w:rPr>
          <w:b/>
          <w:bCs/>
          <w:sz w:val="32"/>
          <w:szCs w:val="32"/>
        </w:rPr>
      </w:pPr>
      <w:r w:rsidRPr="00B81921">
        <w:rPr>
          <w:b/>
          <w:bCs/>
          <w:sz w:val="32"/>
          <w:szCs w:val="32"/>
        </w:rPr>
        <w:t>Childcare</w:t>
      </w:r>
    </w:p>
    <w:p w14:paraId="552B2C0C" w14:textId="3FCE2336" w:rsidR="008D7F0A" w:rsidRPr="00446610" w:rsidRDefault="00000000" w:rsidP="008D7F0A">
      <w:pPr>
        <w:rPr>
          <w:rFonts w:cstheme="minorHAnsi"/>
          <w:color w:val="202020"/>
          <w:sz w:val="24"/>
          <w:szCs w:val="24"/>
        </w:rPr>
      </w:pPr>
      <w:hyperlink r:id="rId7" w:history="1">
        <w:r w:rsidR="008D7F0A" w:rsidRPr="00446610">
          <w:rPr>
            <w:rStyle w:val="Hyperlink"/>
            <w:rFonts w:cstheme="minorHAnsi"/>
            <w:sz w:val="24"/>
            <w:szCs w:val="24"/>
          </w:rPr>
          <w:t xml:space="preserve">YWCA </w:t>
        </w:r>
        <w:proofErr w:type="gramStart"/>
        <w:r w:rsidR="008D7F0A" w:rsidRPr="00446610">
          <w:rPr>
            <w:rStyle w:val="Hyperlink"/>
            <w:rFonts w:cstheme="minorHAnsi"/>
            <w:sz w:val="24"/>
            <w:szCs w:val="24"/>
          </w:rPr>
          <w:t>Child Care</w:t>
        </w:r>
        <w:proofErr w:type="gramEnd"/>
        <w:r w:rsidR="008D7F0A" w:rsidRPr="00446610">
          <w:rPr>
            <w:rStyle w:val="Hyperlink"/>
            <w:rFonts w:cstheme="minorHAnsi"/>
            <w:sz w:val="24"/>
            <w:szCs w:val="24"/>
          </w:rPr>
          <w:t xml:space="preserve"> Assistance Program</w:t>
        </w:r>
      </w:hyperlink>
      <w:r w:rsidR="008D7F0A" w:rsidRPr="00446610">
        <w:rPr>
          <w:rFonts w:cstheme="minorHAnsi"/>
          <w:color w:val="202020"/>
          <w:sz w:val="24"/>
          <w:szCs w:val="24"/>
        </w:rPr>
        <w:t>: The YWCA administers the IDHS Child Care Assistance Program to help income-eligible parents pay for child-care while they work or go to school. (Students must reside in DuPage, Kane, and Lake Counties)</w:t>
      </w:r>
    </w:p>
    <w:p w14:paraId="229E9A94" w14:textId="27303451" w:rsidR="008D7F0A" w:rsidRPr="00446610" w:rsidRDefault="00000000" w:rsidP="008D7F0A">
      <w:pPr>
        <w:pStyle w:val="NormalWeb"/>
        <w:rPr>
          <w:rFonts w:asciiTheme="minorHAnsi" w:hAnsiTheme="minorHAnsi" w:cstheme="minorHAnsi"/>
          <w:color w:val="202020"/>
        </w:rPr>
      </w:pPr>
      <w:hyperlink r:id="rId8" w:history="1">
        <w:r w:rsidR="008D7F0A" w:rsidRPr="00446610">
          <w:rPr>
            <w:rStyle w:val="Hyperlink"/>
            <w:rFonts w:asciiTheme="minorHAnsi" w:hAnsiTheme="minorHAnsi" w:cstheme="minorHAnsi"/>
          </w:rPr>
          <w:t>One Hope United</w:t>
        </w:r>
      </w:hyperlink>
      <w:r w:rsidR="008D7F0A" w:rsidRPr="00446610">
        <w:rPr>
          <w:rFonts w:asciiTheme="minorHAnsi" w:hAnsiTheme="minorHAnsi" w:cstheme="minorHAnsi"/>
          <w:color w:val="202020"/>
        </w:rPr>
        <w:t xml:space="preserve">: The </w:t>
      </w:r>
      <w:proofErr w:type="gramStart"/>
      <w:r w:rsidR="008D7F0A" w:rsidRPr="00446610">
        <w:rPr>
          <w:rFonts w:asciiTheme="minorHAnsi" w:hAnsiTheme="minorHAnsi" w:cstheme="minorHAnsi"/>
          <w:color w:val="202020"/>
        </w:rPr>
        <w:t>Child Care</w:t>
      </w:r>
      <w:proofErr w:type="gramEnd"/>
      <w:r w:rsidR="008D7F0A" w:rsidRPr="00446610">
        <w:rPr>
          <w:rFonts w:asciiTheme="minorHAnsi" w:hAnsiTheme="minorHAnsi" w:cstheme="minorHAnsi"/>
          <w:color w:val="202020"/>
        </w:rPr>
        <w:t xml:space="preserve"> Assistance Program is a federal program providing low-income, working families with access to affordable child-care. </w:t>
      </w:r>
    </w:p>
    <w:p w14:paraId="399CDF9B" w14:textId="4713D369" w:rsidR="008D7F0A" w:rsidRPr="00446610" w:rsidRDefault="00000000" w:rsidP="008D7F0A">
      <w:pPr>
        <w:pStyle w:val="NormalWeb"/>
        <w:rPr>
          <w:rFonts w:asciiTheme="minorHAnsi" w:hAnsiTheme="minorHAnsi" w:cstheme="minorHAnsi"/>
          <w:color w:val="202020"/>
        </w:rPr>
      </w:pPr>
      <w:hyperlink r:id="rId9" w:history="1">
        <w:r w:rsidR="008D7F0A" w:rsidRPr="00446610">
          <w:rPr>
            <w:rStyle w:val="Hyperlink"/>
            <w:rFonts w:asciiTheme="minorHAnsi" w:hAnsiTheme="minorHAnsi" w:cstheme="minorHAnsi"/>
          </w:rPr>
          <w:t xml:space="preserve">Illinois Department of Human Services </w:t>
        </w:r>
        <w:proofErr w:type="gramStart"/>
        <w:r w:rsidR="008D7F0A" w:rsidRPr="00446610">
          <w:rPr>
            <w:rStyle w:val="Hyperlink"/>
            <w:rFonts w:asciiTheme="minorHAnsi" w:hAnsiTheme="minorHAnsi" w:cstheme="minorHAnsi"/>
          </w:rPr>
          <w:t>Child Care</w:t>
        </w:r>
        <w:proofErr w:type="gramEnd"/>
        <w:r w:rsidR="008D7F0A" w:rsidRPr="00446610">
          <w:rPr>
            <w:rStyle w:val="Hyperlink"/>
            <w:rFonts w:asciiTheme="minorHAnsi" w:hAnsiTheme="minorHAnsi" w:cstheme="minorHAnsi"/>
          </w:rPr>
          <w:t xml:space="preserve"> Assistance Program (CCAP):</w:t>
        </w:r>
      </w:hyperlink>
      <w:r w:rsidR="008D7F0A" w:rsidRPr="00446610">
        <w:rPr>
          <w:rFonts w:asciiTheme="minorHAnsi" w:hAnsiTheme="minorHAnsi" w:cstheme="minorHAnsi"/>
          <w:color w:val="202020"/>
        </w:rPr>
        <w:t xml:space="preserve"> The Illinois Department of Human Services' (IDHS) Child Care Assistance Program (CCAP) and your local Child Care Resource and Referral (CCR&amp;R) agency are working together to support families to get the information and resources the need to find and select the best child</w:t>
      </w:r>
      <w:r w:rsidR="005559F2" w:rsidRPr="00446610">
        <w:rPr>
          <w:rFonts w:asciiTheme="minorHAnsi" w:hAnsiTheme="minorHAnsi" w:cstheme="minorHAnsi"/>
          <w:color w:val="202020"/>
        </w:rPr>
        <w:t>-</w:t>
      </w:r>
      <w:r w:rsidR="008D7F0A" w:rsidRPr="00446610">
        <w:rPr>
          <w:rFonts w:asciiTheme="minorHAnsi" w:hAnsiTheme="minorHAnsi" w:cstheme="minorHAnsi"/>
          <w:color w:val="202020"/>
        </w:rPr>
        <w:t>care for their child.</w:t>
      </w:r>
    </w:p>
    <w:p w14:paraId="4BFC2D28" w14:textId="3E7767CD" w:rsidR="005559F2" w:rsidRPr="00446610" w:rsidRDefault="00B81921" w:rsidP="008D7F0A">
      <w:pPr>
        <w:pStyle w:val="NormalWeb"/>
        <w:rPr>
          <w:rFonts w:asciiTheme="minorHAnsi" w:hAnsiTheme="minorHAnsi" w:cstheme="minorHAnsi"/>
          <w:b/>
          <w:bCs/>
          <w:color w:val="202020"/>
          <w:sz w:val="32"/>
          <w:szCs w:val="32"/>
        </w:rPr>
      </w:pPr>
      <w:r w:rsidRPr="00446610">
        <w:rPr>
          <w:rFonts w:asciiTheme="minorHAnsi" w:hAnsiTheme="minorHAnsi" w:cstheme="minorHAnsi"/>
          <w:b/>
          <w:bCs/>
          <w:color w:val="202020"/>
          <w:sz w:val="32"/>
          <w:szCs w:val="32"/>
        </w:rPr>
        <w:t>Domestic Violence</w:t>
      </w:r>
    </w:p>
    <w:p w14:paraId="4F5276C0" w14:textId="1CEE795C" w:rsidR="00366BC1" w:rsidRPr="00446610" w:rsidRDefault="003A3693" w:rsidP="008D7F0A">
      <w:pPr>
        <w:pStyle w:val="NormalWeb"/>
        <w:rPr>
          <w:rFonts w:asciiTheme="minorHAnsi" w:hAnsiTheme="minorHAnsi" w:cstheme="minorHAnsi"/>
          <w:color w:val="202020"/>
        </w:rPr>
      </w:pPr>
      <w:hyperlink r:id="rId10" w:history="1">
        <w:r w:rsidRPr="00446610">
          <w:rPr>
            <w:rStyle w:val="Hyperlink"/>
            <w:rFonts w:asciiTheme="minorHAnsi" w:hAnsiTheme="minorHAnsi" w:cstheme="minorHAnsi"/>
          </w:rPr>
          <w:t>Crisis Center for South Suburbia</w:t>
        </w:r>
      </w:hyperlink>
      <w:r w:rsidR="006200F0" w:rsidRPr="00446610">
        <w:rPr>
          <w:rFonts w:asciiTheme="minorHAnsi" w:hAnsiTheme="minorHAnsi" w:cstheme="minorHAnsi"/>
          <w:color w:val="202020"/>
        </w:rPr>
        <w:t xml:space="preserve">:  Provides </w:t>
      </w:r>
      <w:r w:rsidR="002B4D7A" w:rsidRPr="00446610">
        <w:rPr>
          <w:rFonts w:asciiTheme="minorHAnsi" w:hAnsiTheme="minorHAnsi" w:cstheme="minorHAnsi"/>
          <w:color w:val="202020"/>
        </w:rPr>
        <w:t>outreach, prevention, housing, and victim services</w:t>
      </w:r>
      <w:r w:rsidR="0085732F" w:rsidRPr="00446610">
        <w:rPr>
          <w:rFonts w:asciiTheme="minorHAnsi" w:hAnsiTheme="minorHAnsi" w:cstheme="minorHAnsi"/>
          <w:color w:val="202020"/>
        </w:rPr>
        <w:t xml:space="preserve">.   </w:t>
      </w:r>
    </w:p>
    <w:p w14:paraId="2C9414A9" w14:textId="7F5C6671" w:rsidR="00426A9D" w:rsidRDefault="004C5340" w:rsidP="008D7F0A">
      <w:pPr>
        <w:pStyle w:val="NormalWeb"/>
        <w:rPr>
          <w:rFonts w:asciiTheme="minorHAnsi" w:hAnsiTheme="minorHAnsi" w:cstheme="minorHAnsi"/>
          <w:color w:val="202020"/>
        </w:rPr>
      </w:pPr>
      <w:hyperlink r:id="rId11" w:history="1">
        <w:r w:rsidR="00EB693D" w:rsidRPr="00446610">
          <w:rPr>
            <w:rStyle w:val="Hyperlink"/>
            <w:rFonts w:asciiTheme="minorHAnsi" w:hAnsiTheme="minorHAnsi" w:cstheme="minorHAnsi"/>
          </w:rPr>
          <w:t>National Domestic Violence Hotline</w:t>
        </w:r>
      </w:hyperlink>
      <w:r w:rsidR="00EB693D" w:rsidRPr="00446610">
        <w:rPr>
          <w:rFonts w:asciiTheme="minorHAnsi" w:hAnsiTheme="minorHAnsi" w:cstheme="minorHAnsi"/>
          <w:color w:val="202020"/>
        </w:rPr>
        <w:t>:  1-</w:t>
      </w:r>
      <w:r w:rsidR="00352756" w:rsidRPr="00446610">
        <w:rPr>
          <w:rFonts w:asciiTheme="minorHAnsi" w:hAnsiTheme="minorHAnsi" w:cstheme="minorHAnsi"/>
          <w:color w:val="202020"/>
        </w:rPr>
        <w:t>800-799-SAFE (7233)</w:t>
      </w:r>
      <w:r w:rsidR="0087742D" w:rsidRPr="00446610">
        <w:rPr>
          <w:rFonts w:asciiTheme="minorHAnsi" w:hAnsiTheme="minorHAnsi" w:cstheme="minorHAnsi"/>
          <w:color w:val="202020"/>
        </w:rPr>
        <w:t xml:space="preserve"> You can call or visit their website to find more information about resources that available.   </w:t>
      </w:r>
    </w:p>
    <w:p w14:paraId="37EE50EA" w14:textId="4E7B6C3E" w:rsidR="00F86595" w:rsidRPr="00C5337A" w:rsidRDefault="00C5337A" w:rsidP="008D7F0A">
      <w:pPr>
        <w:pStyle w:val="NormalWeb"/>
        <w:rPr>
          <w:rFonts w:asciiTheme="minorHAnsi" w:hAnsiTheme="minorHAnsi" w:cstheme="minorHAnsi"/>
          <w:b/>
          <w:bCs/>
          <w:color w:val="202020"/>
          <w:sz w:val="32"/>
          <w:szCs w:val="32"/>
        </w:rPr>
      </w:pPr>
      <w:r w:rsidRPr="00C5337A">
        <w:rPr>
          <w:rFonts w:asciiTheme="minorHAnsi" w:hAnsiTheme="minorHAnsi" w:cstheme="minorHAnsi"/>
          <w:b/>
          <w:bCs/>
          <w:color w:val="202020"/>
          <w:sz w:val="32"/>
          <w:szCs w:val="32"/>
        </w:rPr>
        <w:lastRenderedPageBreak/>
        <w:t>Food</w:t>
      </w:r>
    </w:p>
    <w:p w14:paraId="6E46CB83" w14:textId="4A828390" w:rsidR="006F4357" w:rsidRDefault="004C6216" w:rsidP="008D7F0A">
      <w:pPr>
        <w:pStyle w:val="NormalWeb"/>
        <w:rPr>
          <w:rFonts w:ascii="Arial" w:hAnsi="Arial" w:cs="Arial"/>
          <w:color w:val="202020"/>
        </w:rPr>
      </w:pPr>
      <w:hyperlink r:id="rId12" w:history="1">
        <w:r w:rsidRPr="004C6216">
          <w:rPr>
            <w:rStyle w:val="Hyperlink"/>
            <w:rFonts w:ascii="Arial" w:hAnsi="Arial" w:cs="Arial"/>
          </w:rPr>
          <w:t>Greater Chicago Food Depository</w:t>
        </w:r>
      </w:hyperlink>
      <w:r>
        <w:rPr>
          <w:rFonts w:ascii="Arial" w:hAnsi="Arial" w:cs="Arial"/>
          <w:color w:val="202020"/>
        </w:rPr>
        <w:t>: You must reside in Chicago or in Cook County</w:t>
      </w:r>
      <w:r w:rsidR="00457947">
        <w:rPr>
          <w:rFonts w:ascii="Arial" w:hAnsi="Arial" w:cs="Arial"/>
          <w:color w:val="202020"/>
        </w:rPr>
        <w:t>, you can go to this website and input your zip code to find the food bank closest to you</w:t>
      </w:r>
      <w:r w:rsidR="00CF7632">
        <w:rPr>
          <w:rFonts w:ascii="Arial" w:hAnsi="Arial" w:cs="Arial"/>
          <w:color w:val="202020"/>
        </w:rPr>
        <w:t xml:space="preserve">.  </w:t>
      </w:r>
    </w:p>
    <w:p w14:paraId="2918D1DD" w14:textId="7F2BF7EF" w:rsidR="00CF7632" w:rsidRDefault="005213B6" w:rsidP="008D7F0A">
      <w:pPr>
        <w:pStyle w:val="NormalWeb"/>
        <w:rPr>
          <w:rFonts w:ascii="Arial" w:hAnsi="Arial" w:cs="Arial"/>
          <w:color w:val="202020"/>
        </w:rPr>
      </w:pPr>
      <w:hyperlink r:id="rId13" w:history="1">
        <w:r w:rsidRPr="005213B6">
          <w:rPr>
            <w:rStyle w:val="Hyperlink"/>
            <w:rFonts w:ascii="Arial" w:hAnsi="Arial" w:cs="Arial"/>
          </w:rPr>
          <w:t>Northern Illinois Food Bank</w:t>
        </w:r>
      </w:hyperlink>
      <w:r>
        <w:rPr>
          <w:rFonts w:ascii="Arial" w:hAnsi="Arial" w:cs="Arial"/>
          <w:color w:val="202020"/>
        </w:rPr>
        <w:t xml:space="preserve"> </w:t>
      </w:r>
      <w:r w:rsidR="001406E6">
        <w:rPr>
          <w:rFonts w:ascii="Arial" w:hAnsi="Arial" w:cs="Arial"/>
          <w:color w:val="202020"/>
        </w:rPr>
        <w:t>The Northern IL Food Bank services residents who reside in the following counties: Boone, De</w:t>
      </w:r>
      <w:r w:rsidR="004D27AC">
        <w:rPr>
          <w:rFonts w:ascii="Arial" w:hAnsi="Arial" w:cs="Arial"/>
          <w:color w:val="202020"/>
        </w:rPr>
        <w:t xml:space="preserve">Kalb, DuPage, Grundy, Kane, Kankakee, Kendall, Lake, McHenry, Ogle, Stephenson, Will, </w:t>
      </w:r>
      <w:r w:rsidR="00836149">
        <w:rPr>
          <w:rFonts w:ascii="Arial" w:hAnsi="Arial" w:cs="Arial"/>
          <w:color w:val="202020"/>
        </w:rPr>
        <w:t xml:space="preserve">and </w:t>
      </w:r>
      <w:r w:rsidR="004D27AC">
        <w:rPr>
          <w:rFonts w:ascii="Arial" w:hAnsi="Arial" w:cs="Arial"/>
          <w:color w:val="202020"/>
        </w:rPr>
        <w:t>Winnebago</w:t>
      </w:r>
      <w:r w:rsidR="00836149">
        <w:rPr>
          <w:rFonts w:ascii="Arial" w:hAnsi="Arial" w:cs="Arial"/>
          <w:color w:val="202020"/>
        </w:rPr>
        <w:t xml:space="preserve">. </w:t>
      </w:r>
    </w:p>
    <w:p w14:paraId="48F3E768" w14:textId="78D0BC5C" w:rsidR="008055A3" w:rsidRPr="008055A3" w:rsidRDefault="008055A3" w:rsidP="008D7F0A">
      <w:pPr>
        <w:pStyle w:val="NormalWeb"/>
        <w:rPr>
          <w:rFonts w:ascii="Arial" w:hAnsi="Arial" w:cs="Arial"/>
          <w:b/>
          <w:bCs/>
          <w:color w:val="202020"/>
        </w:rPr>
      </w:pPr>
      <w:r w:rsidRPr="008055A3">
        <w:rPr>
          <w:rFonts w:ascii="Arial" w:hAnsi="Arial" w:cs="Arial"/>
          <w:b/>
          <w:bCs/>
          <w:color w:val="202020"/>
        </w:rPr>
        <w:t>Housing</w:t>
      </w:r>
    </w:p>
    <w:p w14:paraId="4333A6ED" w14:textId="5FAC14F9" w:rsidR="00973C3A" w:rsidRDefault="00DA5D18" w:rsidP="008D7F0A">
      <w:pPr>
        <w:pStyle w:val="NormalWeb"/>
        <w:rPr>
          <w:rFonts w:ascii="Arial" w:hAnsi="Arial" w:cs="Arial"/>
          <w:color w:val="202020"/>
        </w:rPr>
      </w:pPr>
      <w:hyperlink r:id="rId14" w:history="1">
        <w:r w:rsidRPr="00DA5D18">
          <w:rPr>
            <w:rStyle w:val="Hyperlink"/>
            <w:rFonts w:ascii="Arial" w:hAnsi="Arial" w:cs="Arial"/>
          </w:rPr>
          <w:t>Entry Point</w:t>
        </w:r>
      </w:hyperlink>
      <w:r w:rsidR="00FA6367">
        <w:rPr>
          <w:rFonts w:ascii="Arial" w:hAnsi="Arial" w:cs="Arial"/>
          <w:color w:val="202020"/>
        </w:rPr>
        <w:t xml:space="preserve"> </w:t>
      </w:r>
      <w:r w:rsidR="00B14ABE">
        <w:rPr>
          <w:rFonts w:ascii="Arial" w:hAnsi="Arial" w:cs="Arial"/>
          <w:color w:val="202020"/>
        </w:rPr>
        <w:t>If you are homeless or at risk of becoming homeless you can reach out to this agency</w:t>
      </w:r>
      <w:r w:rsidR="00E64235">
        <w:rPr>
          <w:rFonts w:ascii="Arial" w:hAnsi="Arial" w:cs="Arial"/>
          <w:color w:val="202020"/>
        </w:rPr>
        <w:t xml:space="preserve"> if you reside in the </w:t>
      </w:r>
      <w:r w:rsidR="00172AEF">
        <w:rPr>
          <w:rFonts w:ascii="Arial" w:hAnsi="Arial" w:cs="Arial"/>
          <w:color w:val="202020"/>
        </w:rPr>
        <w:t>suburban Cook County area (there is a link to the map showing the areas they serve).  1-877-426-</w:t>
      </w:r>
      <w:r w:rsidR="00BF6A20">
        <w:rPr>
          <w:rFonts w:ascii="Arial" w:hAnsi="Arial" w:cs="Arial"/>
          <w:color w:val="202020"/>
        </w:rPr>
        <w:t>6515</w:t>
      </w:r>
    </w:p>
    <w:p w14:paraId="06332B57" w14:textId="77777777" w:rsidR="00BF6A20" w:rsidRDefault="00BF6A20" w:rsidP="008D7F0A">
      <w:pPr>
        <w:pStyle w:val="NormalWeb"/>
        <w:rPr>
          <w:rFonts w:ascii="Arial" w:hAnsi="Arial" w:cs="Arial"/>
          <w:color w:val="202020"/>
        </w:rPr>
      </w:pPr>
    </w:p>
    <w:p w14:paraId="0201252C" w14:textId="77777777" w:rsidR="00BF6A20" w:rsidRDefault="00BF6A20" w:rsidP="008D7F0A">
      <w:pPr>
        <w:pStyle w:val="NormalWeb"/>
        <w:rPr>
          <w:rFonts w:ascii="Arial" w:hAnsi="Arial" w:cs="Arial"/>
          <w:color w:val="202020"/>
        </w:rPr>
      </w:pPr>
    </w:p>
    <w:p w14:paraId="3B7537A1" w14:textId="77777777" w:rsidR="006F4357" w:rsidRPr="006200F0" w:rsidRDefault="006F4357" w:rsidP="008D7F0A">
      <w:pPr>
        <w:pStyle w:val="NormalWeb"/>
        <w:rPr>
          <w:rFonts w:ascii="Arial" w:hAnsi="Arial" w:cs="Arial"/>
          <w:color w:val="202020"/>
        </w:rPr>
      </w:pPr>
    </w:p>
    <w:p w14:paraId="2652DA27" w14:textId="77777777" w:rsidR="005559F2" w:rsidRDefault="005559F2" w:rsidP="008D7F0A">
      <w:pPr>
        <w:pStyle w:val="NormalWeb"/>
        <w:rPr>
          <w:rFonts w:ascii="Arial" w:hAnsi="Arial" w:cs="Arial"/>
          <w:color w:val="202020"/>
        </w:rPr>
      </w:pPr>
    </w:p>
    <w:p w14:paraId="7067823F" w14:textId="77777777" w:rsidR="008D7F0A" w:rsidRPr="008D7F0A" w:rsidRDefault="008D7F0A" w:rsidP="008D7F0A"/>
    <w:p w14:paraId="5D6E24C5" w14:textId="3F59D7C5" w:rsidR="008D7F0A" w:rsidRDefault="008D7F0A" w:rsidP="008D7F0A">
      <w:r>
        <w:t xml:space="preserve"> </w:t>
      </w:r>
    </w:p>
    <w:p w14:paraId="4FE1FDD3" w14:textId="6ABF88DF" w:rsidR="008D7F0A" w:rsidRPr="008D7F0A" w:rsidRDefault="008D7F0A" w:rsidP="008D7F0A">
      <w:pPr>
        <w:tabs>
          <w:tab w:val="left" w:pos="7360"/>
        </w:tabs>
      </w:pPr>
    </w:p>
    <w:sectPr w:rsidR="008D7F0A" w:rsidRPr="008D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0A"/>
    <w:rsid w:val="00073ABF"/>
    <w:rsid w:val="000866FD"/>
    <w:rsid w:val="000F2103"/>
    <w:rsid w:val="001406E6"/>
    <w:rsid w:val="00172AEF"/>
    <w:rsid w:val="00201483"/>
    <w:rsid w:val="00222B01"/>
    <w:rsid w:val="002401E2"/>
    <w:rsid w:val="00272511"/>
    <w:rsid w:val="002932B4"/>
    <w:rsid w:val="002B1336"/>
    <w:rsid w:val="002B4D7A"/>
    <w:rsid w:val="003415DF"/>
    <w:rsid w:val="00352756"/>
    <w:rsid w:val="00366BC1"/>
    <w:rsid w:val="003A3693"/>
    <w:rsid w:val="003E42D0"/>
    <w:rsid w:val="00426A9D"/>
    <w:rsid w:val="004327EF"/>
    <w:rsid w:val="00446610"/>
    <w:rsid w:val="00457947"/>
    <w:rsid w:val="004C5340"/>
    <w:rsid w:val="004C6216"/>
    <w:rsid w:val="004D27AC"/>
    <w:rsid w:val="004F4DA8"/>
    <w:rsid w:val="005213B6"/>
    <w:rsid w:val="005216B0"/>
    <w:rsid w:val="005559F2"/>
    <w:rsid w:val="006200F0"/>
    <w:rsid w:val="00697EC2"/>
    <w:rsid w:val="006F4357"/>
    <w:rsid w:val="008055A3"/>
    <w:rsid w:val="008214D3"/>
    <w:rsid w:val="00836149"/>
    <w:rsid w:val="0085732F"/>
    <w:rsid w:val="0087742D"/>
    <w:rsid w:val="00897AB6"/>
    <w:rsid w:val="008D7F0A"/>
    <w:rsid w:val="00911194"/>
    <w:rsid w:val="00930311"/>
    <w:rsid w:val="009646D5"/>
    <w:rsid w:val="00973C3A"/>
    <w:rsid w:val="00A140E7"/>
    <w:rsid w:val="00A906DB"/>
    <w:rsid w:val="00A91515"/>
    <w:rsid w:val="00B14ABE"/>
    <w:rsid w:val="00B200B0"/>
    <w:rsid w:val="00B81921"/>
    <w:rsid w:val="00BF6324"/>
    <w:rsid w:val="00BF6A20"/>
    <w:rsid w:val="00C34529"/>
    <w:rsid w:val="00C51852"/>
    <w:rsid w:val="00C5337A"/>
    <w:rsid w:val="00C8081E"/>
    <w:rsid w:val="00CC702C"/>
    <w:rsid w:val="00CF7632"/>
    <w:rsid w:val="00D85C59"/>
    <w:rsid w:val="00DA5D18"/>
    <w:rsid w:val="00DB18B7"/>
    <w:rsid w:val="00E134C5"/>
    <w:rsid w:val="00E64235"/>
    <w:rsid w:val="00EB693D"/>
    <w:rsid w:val="00EC3316"/>
    <w:rsid w:val="00F85DC5"/>
    <w:rsid w:val="00F86595"/>
    <w:rsid w:val="00FA6367"/>
    <w:rsid w:val="00FB033C"/>
    <w:rsid w:val="00FD641A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FFFA"/>
  <w15:chartTrackingRefBased/>
  <w15:docId w15:val="{0BCF84C7-6170-4213-9EB5-6AA1BE84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F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F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hopeunited.org/child-care-subsidy/?gclid=Cj0KCQiAjKqABhDLARIsABbJrGkoM7BC6rt6kKn6OMTRiUOilDjoLbeAlE71ZPIlcFIyIY2esLE52O0aAt2VEALw_wcB" TargetMode="External"/><Relationship Id="rId13" Type="http://schemas.openxmlformats.org/officeDocument/2006/relationships/hyperlink" Target="https://solvehungertoday.org/get-groceries-resour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wcachicago.org/our-work/family-support-services/child-care-assistance-program/?gclid=Cj0KCQiAjKqABhDLARIsABbJrGmOL-eOM0FgRdnAu_bsBJN2Q120YmiO6G_y7UuhL9t4dwck6wsBnr4aAlQ4EALw_wcB" TargetMode="External"/><Relationship Id="rId12" Type="http://schemas.openxmlformats.org/officeDocument/2006/relationships/hyperlink" Target="https://www.chicagosfoodbank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be.illinois.gov/abe/access/jsp/access/Home.jsp" TargetMode="External"/><Relationship Id="rId11" Type="http://schemas.openxmlformats.org/officeDocument/2006/relationships/hyperlink" Target="https://www.thehotline.org/" TargetMode="External"/><Relationship Id="rId5" Type="http://schemas.openxmlformats.org/officeDocument/2006/relationships/hyperlink" Target="https://www.nourishinghopechi.org/social-servic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risisctr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dhs.state.il.us/page.aspx?item=30355" TargetMode="External"/><Relationship Id="rId14" Type="http://schemas.openxmlformats.org/officeDocument/2006/relationships/hyperlink" Target="https://myentrypoint.org/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Christina</dc:creator>
  <cp:keywords/>
  <dc:description/>
  <cp:lastModifiedBy>Garcia, Christina</cp:lastModifiedBy>
  <cp:revision>66</cp:revision>
  <dcterms:created xsi:type="dcterms:W3CDTF">2023-09-29T16:20:00Z</dcterms:created>
  <dcterms:modified xsi:type="dcterms:W3CDTF">2023-10-19T06:32:00Z</dcterms:modified>
</cp:coreProperties>
</file>